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E55" w:rsidRPr="00B95E55" w:rsidRDefault="00B95E55" w:rsidP="00B95E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5E55">
        <w:rPr>
          <w:rFonts w:ascii="Times New Roman" w:eastAsia="Times New Roman" w:hAnsi="Times New Roman" w:cs="Times New Roman"/>
          <w:b/>
          <w:bCs/>
          <w:color w:val="91371A"/>
          <w:sz w:val="28"/>
          <w:szCs w:val="28"/>
          <w:lang w:eastAsia="uk-UA"/>
        </w:rPr>
        <w:t>Підсумки всеукраїнських конкурсів з винахідницької діяльності</w:t>
      </w:r>
    </w:p>
    <w:p w:rsidR="00B95E55" w:rsidRPr="00B95E55" w:rsidRDefault="00B95E55" w:rsidP="00B95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5E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B95E55" w:rsidRPr="00B95E55" w:rsidRDefault="00B95E55" w:rsidP="00B95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5E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Під час проведення другої міжнародної виставки „Винаходи та інновації”, яка відбудеться з 10 по 13 квітня 2006 року, буде </w:t>
      </w:r>
      <w:proofErr w:type="spellStart"/>
      <w:r w:rsidRPr="00B95E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вручено</w:t>
      </w:r>
      <w:proofErr w:type="spellEnd"/>
      <w:r w:rsidRPr="00B95E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нагороди переможцям Всеукраїнського конкурсу „Винахід – 2005” та Всеукраїнського конкурсу на нагороду ВОІВ для підприємств з інноваційною діяльністю.</w:t>
      </w:r>
    </w:p>
    <w:p w:rsidR="00B95E55" w:rsidRPr="00B95E55" w:rsidRDefault="00B95E55" w:rsidP="00B95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5E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B95E55" w:rsidRPr="00B95E55" w:rsidRDefault="00B95E55" w:rsidP="00B95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5E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 березня 2006 року відбулось засідання Конкурсної комісії всеукраїнських конкурсів винахідницької діяльності, на якому підбито підсумки роботи та названо переможці конк</w:t>
      </w:r>
      <w:bookmarkStart w:id="0" w:name="_GoBack"/>
      <w:bookmarkEnd w:id="0"/>
      <w:r w:rsidRPr="00B95E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урсів.</w:t>
      </w:r>
    </w:p>
    <w:p w:rsidR="00B95E55" w:rsidRPr="00B95E55" w:rsidRDefault="00B95E55" w:rsidP="00B95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5E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B95E55" w:rsidRPr="00B95E55" w:rsidRDefault="00B95E55" w:rsidP="00B95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5E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Завершення конкурсів приурочено, як і в минулі роки, до святкування Міжнародного дня інтелектуальної власності, що відбуватиметься в Києві у квітні поточного року. Головною подією стане проведення другої міжнародної виставки „Винаходи та інновації з 10 по 13 квітня у виставковому комплексі „</w:t>
      </w:r>
      <w:proofErr w:type="spellStart"/>
      <w:r w:rsidRPr="00B95E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КиївЕкспоПлаза</w:t>
      </w:r>
      <w:proofErr w:type="spellEnd"/>
      <w:r w:rsidRPr="00B95E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” в рамках Тижня промислових технологій одночасно з низкою промислових та науково-технічних виставок.</w:t>
      </w:r>
    </w:p>
    <w:p w:rsidR="00B95E55" w:rsidRPr="00B95E55" w:rsidRDefault="00B95E55" w:rsidP="00B95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5E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B95E55" w:rsidRPr="00B95E55" w:rsidRDefault="00B95E55" w:rsidP="00B95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5E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 програмі виставки „Винаходи та інновації” передбачено різні заходи.</w:t>
      </w:r>
    </w:p>
    <w:p w:rsidR="00B95E55" w:rsidRPr="00B95E55" w:rsidRDefault="00B95E55" w:rsidP="00B95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5E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B95E55" w:rsidRPr="00B95E55" w:rsidRDefault="00B95E55" w:rsidP="00B95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5E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Це, перш за все, урочиста церемонія нагородження переможців Всеукраїнського конкурсу „Винахід – 2005”, яка відбудеться в перший день– 10 квітня о 13.00 в конференц-залі № 6. Плануються зустрічі з керівництвом Державного департаменту інтелектуальної власності, привітання від органів влади, а також від Всесвітньої організації інтелектуальної власності.</w:t>
      </w:r>
    </w:p>
    <w:p w:rsidR="00B95E55" w:rsidRPr="00B95E55" w:rsidRDefault="00B95E55" w:rsidP="00B95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5E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B95E55" w:rsidRPr="00B95E55" w:rsidRDefault="00B95E55" w:rsidP="00B95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5E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Наступного дня, 11 квітня, відбудеться науково-практична конференція „Стратегічні рішення для бізнесу”. У роботі конференції візьмуть участь провідні фахівці сфери інтелектуальної власності, науковці, представники міністерств і відомств, юридичних компаній, громадських організацій, об‘єднань винахідників, підприємців та роботодавців, бізнес-консультанти, фінансові експерти, а також провідні спеціалісти Державного департаменту інтелектуальної власності, ДП „Український інститут промислової власності” та його філії „Український центр </w:t>
      </w:r>
      <w:proofErr w:type="spellStart"/>
      <w:r w:rsidRPr="00B95E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інноватики</w:t>
      </w:r>
      <w:proofErr w:type="spellEnd"/>
      <w:r w:rsidRPr="00B95E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патентно-інформаційних послуг”.</w:t>
      </w:r>
    </w:p>
    <w:p w:rsidR="00B95E55" w:rsidRPr="00B95E55" w:rsidRDefault="00B95E55" w:rsidP="00B95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5E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B95E55" w:rsidRPr="00B95E55" w:rsidRDefault="00B95E55" w:rsidP="00B95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5E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Третій день, 12 квітня, буде присвячено презентаціям технічних розробок учасників виставки.</w:t>
      </w:r>
    </w:p>
    <w:p w:rsidR="00B95E55" w:rsidRPr="00B95E55" w:rsidRDefault="00B95E55" w:rsidP="00B95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5E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B95E55" w:rsidRPr="00B95E55" w:rsidRDefault="00B95E55" w:rsidP="00B95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5E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Протягом усього часу роботи виставки відвідувачі та учасники матимуть можливість оглянути стенд Державного департаменту інтелектуальної власності, ознайомитись з роботою Інтернет-Біржі промислової власності.</w:t>
      </w:r>
    </w:p>
    <w:p w:rsidR="00B95E55" w:rsidRPr="00B95E55" w:rsidRDefault="00B95E55" w:rsidP="00B95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5E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B95E55" w:rsidRPr="00B95E55" w:rsidRDefault="00B95E55" w:rsidP="00B95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5E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 прохання Оргкомітету виставки, працівники Українського центру </w:t>
      </w:r>
      <w:proofErr w:type="spellStart"/>
      <w:r w:rsidRPr="00B95E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інноватики</w:t>
      </w:r>
      <w:proofErr w:type="spellEnd"/>
      <w:r w:rsidRPr="00B95E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патентно-інформаційних послуг </w:t>
      </w:r>
      <w:proofErr w:type="spellStart"/>
      <w:r w:rsidRPr="00B95E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створять</w:t>
      </w:r>
      <w:proofErr w:type="spellEnd"/>
      <w:r w:rsidRPr="00B95E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Виставковий консультативний комітет, який функціонуватиме протягом усіх днів роботи експозиції, і де кожний учасник та відвідувач зможе отримати безкоштовні консультації з </w:t>
      </w:r>
      <w:r w:rsidRPr="00B95E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питань, пов‘язаних з набуттям правової охорони, використанням і захистом об‘єктів інтелектуальної власності.</w:t>
      </w:r>
    </w:p>
    <w:p w:rsidR="00B95E55" w:rsidRPr="00B95E55" w:rsidRDefault="00B95E55" w:rsidP="00B95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5E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B95E55" w:rsidRPr="00B95E55" w:rsidRDefault="00B95E55" w:rsidP="00B95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95E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Церемонія нагородження переможців Всеукраїнського конкурсу на нагороду ВОІВ для підприємств з інноваційною діяльністю відбудеться у вересні 2006 року під час святкування Дня винахідника та раціоналізатора України.</w:t>
      </w:r>
    </w:p>
    <w:p w:rsidR="000437D5" w:rsidRPr="00B95E55" w:rsidRDefault="000437D5" w:rsidP="00B95E5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437D5" w:rsidRPr="00B95E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E55"/>
    <w:rsid w:val="000437D5"/>
    <w:rsid w:val="00B9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FFE127-4C56-4436-ACEB-69E54E205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6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3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2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4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1826</Words>
  <Characters>1042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Молотова Надія Вадимівна</dc:creator>
  <cp:keywords/>
  <dc:description/>
  <cp:lastModifiedBy>Молотова Надія Вадимівна</cp:lastModifiedBy>
  <cp:revision>1</cp:revision>
  <dcterms:created xsi:type="dcterms:W3CDTF">2020-03-04T09:36:00Z</dcterms:created>
  <dcterms:modified xsi:type="dcterms:W3CDTF">2020-03-04T09:37:00Z</dcterms:modified>
</cp:coreProperties>
</file>